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EB" w:rsidRPr="001D53EB" w:rsidRDefault="001D53EB" w:rsidP="001D53EB">
      <w:pPr>
        <w:spacing w:after="0" w:line="240" w:lineRule="auto"/>
        <w:ind w:left="-851" w:firstLine="851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1D53EB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АДМИНИСТРАЦИЯ МУНИЦИПАЛЬНОГО ОБРАЗОВАНИЯ </w:t>
      </w:r>
    </w:p>
    <w:p w:rsidR="001D53EB" w:rsidRPr="001D53EB" w:rsidRDefault="001D53EB" w:rsidP="001D53EB">
      <w:pPr>
        <w:spacing w:after="0" w:line="240" w:lineRule="auto"/>
        <w:ind w:left="-851" w:firstLine="851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1D53EB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«МУХОРШИБИРСКИЙ РАЙОН»</w:t>
      </w:r>
    </w:p>
    <w:p w:rsidR="001D53EB" w:rsidRDefault="001D53EB" w:rsidP="001D53EB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</w:p>
    <w:p w:rsidR="001D53EB" w:rsidRPr="001D53EB" w:rsidRDefault="001D53EB" w:rsidP="001D53EB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</w:p>
    <w:p w:rsidR="001D53EB" w:rsidRPr="001D53EB" w:rsidRDefault="001D53EB" w:rsidP="001D53EB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1D53EB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1D53EB" w:rsidRDefault="001D53EB" w:rsidP="001D53EB">
      <w:pPr>
        <w:spacing w:after="0"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1D53EB" w:rsidRDefault="001D53EB" w:rsidP="001D53EB">
      <w:pPr>
        <w:spacing w:after="0"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1D53EB" w:rsidRPr="001B148A" w:rsidRDefault="001D53EB" w:rsidP="001D53EB">
      <w:pPr>
        <w:spacing w:after="0"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от </w:t>
      </w:r>
      <w:r w:rsidR="001B148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23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D6566">
        <w:rPr>
          <w:rStyle w:val="a4"/>
          <w:rFonts w:ascii="Times New Roman" w:hAnsi="Times New Roman" w:cs="Times New Roman"/>
          <w:i w:val="0"/>
          <w:sz w:val="28"/>
          <w:szCs w:val="28"/>
        </w:rPr>
        <w:t>ма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я </w:t>
      </w:r>
      <w:r w:rsidRPr="001D53EB">
        <w:rPr>
          <w:rStyle w:val="a4"/>
          <w:rFonts w:ascii="Times New Roman" w:hAnsi="Times New Roman" w:cs="Times New Roman"/>
          <w:i w:val="0"/>
          <w:sz w:val="28"/>
          <w:szCs w:val="28"/>
        </w:rPr>
        <w:t>202</w:t>
      </w:r>
      <w:r w:rsidR="006D6566">
        <w:rPr>
          <w:rStyle w:val="a4"/>
          <w:rFonts w:ascii="Times New Roman" w:hAnsi="Times New Roman" w:cs="Times New Roman"/>
          <w:i w:val="0"/>
          <w:sz w:val="28"/>
          <w:szCs w:val="28"/>
        </w:rPr>
        <w:t>2</w:t>
      </w:r>
      <w:r w:rsidRPr="001D53E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года               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  </w:t>
      </w:r>
      <w:r w:rsidRPr="001B148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№ </w:t>
      </w:r>
      <w:r w:rsidR="001B148A" w:rsidRPr="001B148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310</w:t>
      </w:r>
    </w:p>
    <w:p w:rsidR="001D53EB" w:rsidRPr="001D53EB" w:rsidRDefault="001D53EB" w:rsidP="001D53EB">
      <w:pPr>
        <w:spacing w:after="0"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1D53EB">
        <w:rPr>
          <w:rStyle w:val="a4"/>
          <w:rFonts w:ascii="Times New Roman" w:hAnsi="Times New Roman" w:cs="Times New Roman"/>
          <w:i w:val="0"/>
          <w:sz w:val="28"/>
          <w:szCs w:val="28"/>
        </w:rPr>
        <w:t>с. Мухоршибирь</w:t>
      </w:r>
    </w:p>
    <w:p w:rsidR="006D6566" w:rsidRDefault="006D6566" w:rsidP="001D53EB">
      <w:pPr>
        <w:spacing w:after="24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6566" w:rsidRPr="006D6566" w:rsidRDefault="001D53EB" w:rsidP="006D6566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AD6F42" w:rsidRP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>Наблюдательно</w:t>
      </w:r>
      <w:r w:rsidR="006D6566" w:rsidRPr="006D6566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совет</w:t>
      </w:r>
      <w:r w:rsidR="006D6566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D6566" w:rsidRPr="006D6566">
        <w:rPr>
          <w:rFonts w:ascii="Times New Roman" w:eastAsia="Times New Roman" w:hAnsi="Times New Roman" w:cs="Times New Roman"/>
          <w:b/>
          <w:sz w:val="28"/>
          <w:szCs w:val="28"/>
        </w:rPr>
        <w:t>муниципально</w:t>
      </w:r>
      <w:r w:rsidR="006D6566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proofErr w:type="gramEnd"/>
    </w:p>
    <w:p w:rsidR="006D6566" w:rsidRDefault="006D6566" w:rsidP="006D6566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>Мухоршиби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 </w:t>
      </w:r>
      <w:proofErr w:type="gramStart"/>
      <w:r w:rsidR="001D53EB" w:rsidRPr="006D6566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gramEnd"/>
      <w:r w:rsidR="001D53EB" w:rsidRP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D6566" w:rsidRDefault="001D53EB" w:rsidP="006D6566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решения социальных вопросов лиц, </w:t>
      </w:r>
    </w:p>
    <w:p w:rsidR="001D53EB" w:rsidRPr="006D6566" w:rsidRDefault="001D53EB" w:rsidP="006D6566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>освободившихся</w:t>
      </w:r>
      <w:r w:rsidR="006D65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t>из мест лишения свободы</w:t>
      </w:r>
      <w:r w:rsidRPr="006D6566"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gramEnd"/>
    </w:p>
    <w:p w:rsid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</w:rPr>
        <w:t>повышения эффективности социальной реабилитации лиц, освободившихся из мест лишения свободы, предупреждени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совершения ими правонарушений и преступлений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района, </w:t>
      </w:r>
    </w:p>
    <w:p w:rsidR="001D53EB" w:rsidRDefault="001D53EB" w:rsidP="001D53EB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1D53EB" w:rsidP="001D53EB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1D53EB" w:rsidRPr="001D53EB" w:rsidRDefault="001D53EB" w:rsidP="001D53E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6D6566" w:rsidRDefault="001D53EB" w:rsidP="006D6566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D6566">
        <w:rPr>
          <w:rFonts w:ascii="Times New Roman" w:eastAsia="Times New Roman" w:hAnsi="Times New Roman" w:cs="Times New Roman"/>
          <w:sz w:val="28"/>
          <w:szCs w:val="28"/>
        </w:rPr>
        <w:t xml:space="preserve">Создать Наблюдательный совет </w:t>
      </w:r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 xml:space="preserve"> район» </w:t>
      </w:r>
      <w:r w:rsidRPr="006D6566">
        <w:rPr>
          <w:rFonts w:ascii="Times New Roman" w:eastAsia="Times New Roman" w:hAnsi="Times New Roman" w:cs="Times New Roman"/>
          <w:sz w:val="28"/>
          <w:szCs w:val="28"/>
        </w:rPr>
        <w:t>для решения социальных вопросов лиц, освободившихся из мест лишения свободы.</w:t>
      </w:r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6566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D53EB" w:rsidRPr="001D53EB" w:rsidRDefault="00D13EB2" w:rsidP="00D13EB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2.1. Положение о Наблюдательном совете </w:t>
      </w:r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для решения социальных вопросов лиц, освободившихся из мест лишения свободы согласно приложению </w:t>
      </w:r>
      <w:r w:rsidR="00D13EB2">
        <w:rPr>
          <w:rFonts w:ascii="Times New Roman" w:eastAsia="Times New Roman" w:hAnsi="Times New Roman" w:cs="Times New Roman"/>
          <w:sz w:val="28"/>
          <w:szCs w:val="28"/>
        </w:rPr>
        <w:t>1 к настоящему постановлению.</w:t>
      </w:r>
    </w:p>
    <w:p w:rsidR="006D6566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2.2. Состав Наблюдательного совета </w:t>
      </w:r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>для решения социальных вопросов лиц, освободившихся из мест лишени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>я свободы, согласно приложению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 2 к настоящему постановлению.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D13EB2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 xml:space="preserve">. Контроль 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>над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 xml:space="preserve">по социальным вопросам </w:t>
      </w:r>
      <w:r>
        <w:rPr>
          <w:rFonts w:ascii="Times New Roman" w:eastAsia="Times New Roman" w:hAnsi="Times New Roman" w:cs="Times New Roman"/>
          <w:sz w:val="28"/>
          <w:szCs w:val="28"/>
        </w:rPr>
        <w:t>И.П.Фетисову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>.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13EB2" w:rsidRPr="00D13EB2" w:rsidRDefault="001D53EB" w:rsidP="00D13EB2">
      <w:pPr>
        <w:tabs>
          <w:tab w:val="left" w:pos="1020"/>
          <w:tab w:val="left" w:pos="7180"/>
        </w:tabs>
        <w:spacing w:after="0"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br/>
      </w:r>
      <w:r w:rsidRPr="001D53EB">
        <w:rPr>
          <w:rFonts w:ascii="Times New Roman" w:eastAsia="Times New Roman" w:hAnsi="Times New Roman" w:cs="Times New Roman"/>
          <w:sz w:val="28"/>
          <w:szCs w:val="28"/>
        </w:rPr>
        <w:br/>
      </w:r>
      <w:r w:rsidR="00D13EB2" w:rsidRPr="00D13EB2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Глава муниципального образования</w:t>
      </w:r>
    </w:p>
    <w:p w:rsidR="00D13EB2" w:rsidRPr="00D13EB2" w:rsidRDefault="00D13EB2" w:rsidP="00D13EB2">
      <w:pPr>
        <w:spacing w:after="0"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D13EB2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«</w:t>
      </w:r>
      <w:proofErr w:type="spellStart"/>
      <w:r w:rsidRPr="00D13EB2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Мухоршибирский</w:t>
      </w:r>
      <w:proofErr w:type="spellEnd"/>
      <w:r w:rsidRPr="00D13EB2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район»                                                         В.Н.Молчанов</w:t>
      </w:r>
    </w:p>
    <w:p w:rsidR="00AD6F42" w:rsidRPr="006D6566" w:rsidRDefault="001D53EB" w:rsidP="00AD6F42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1</w:t>
      </w: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br/>
        <w:t>к постановлению администрации</w:t>
      </w: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="00AD6F42" w:rsidRPr="006D656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1D53EB" w:rsidRPr="006D6566" w:rsidRDefault="00AD6F42" w:rsidP="00AD6F42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t>Мухоршибирский</w:t>
      </w:r>
      <w:proofErr w:type="spellEnd"/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район»</w:t>
      </w:r>
    </w:p>
    <w:p w:rsidR="00AD6F42" w:rsidRPr="006D6566" w:rsidRDefault="00AD6F42" w:rsidP="00AD6F42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1B148A">
        <w:rPr>
          <w:rFonts w:ascii="Times New Roman" w:eastAsia="Times New Roman" w:hAnsi="Times New Roman" w:cs="Times New Roman"/>
          <w:bCs/>
          <w:sz w:val="24"/>
          <w:szCs w:val="24"/>
        </w:rPr>
        <w:t xml:space="preserve"> 310 </w:t>
      </w: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="001B148A">
        <w:rPr>
          <w:rFonts w:ascii="Times New Roman" w:eastAsia="Times New Roman" w:hAnsi="Times New Roman" w:cs="Times New Roman"/>
          <w:bCs/>
          <w:sz w:val="24"/>
          <w:szCs w:val="24"/>
        </w:rPr>
        <w:t xml:space="preserve"> 23 мая 2022 года</w:t>
      </w:r>
    </w:p>
    <w:p w:rsidR="00AD6F42" w:rsidRPr="00AD5157" w:rsidRDefault="001D53EB" w:rsidP="00AD6F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6566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AD5157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1D53EB" w:rsidRPr="00AD5157" w:rsidRDefault="001D53EB" w:rsidP="00AD6F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1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НАБЛЮДАТЕЛЬНОМ СОВЕТЕ </w:t>
      </w:r>
      <w:r w:rsidR="006D6566" w:rsidRPr="00AD51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«МУХОРШИБИРСКИЙ РАЙОН» </w:t>
      </w:r>
      <w:r w:rsidRPr="00AD5157">
        <w:rPr>
          <w:rFonts w:ascii="Times New Roman" w:eastAsia="Times New Roman" w:hAnsi="Times New Roman" w:cs="Times New Roman"/>
          <w:b/>
          <w:bCs/>
          <w:sz w:val="28"/>
          <w:szCs w:val="28"/>
        </w:rPr>
        <w:t>ДЛЯ РЕШЕНИЯ СОЦИАЛЬНЫХ ВОПРОСОВ ЛИЦ, ОСВОБОДИВШИХСЯ ИЗ МЕСТ ЛИШЕНИЯ СВОБОДЫ</w:t>
      </w:r>
    </w:p>
    <w:p w:rsidR="001D53EB" w:rsidRPr="001D53EB" w:rsidRDefault="001D53EB" w:rsidP="00EB15E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1. Общие положения</w:t>
      </w:r>
    </w:p>
    <w:p w:rsidR="001D53EB" w:rsidRPr="001D53EB" w:rsidRDefault="001D53EB" w:rsidP="00EB15E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Наблюдательный совет </w:t>
      </w:r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6D6566" w:rsidRPr="006D6566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для решения социальных вопросов лиц, освободившихся из мест лишения свободы (далее - Наблюдательный совет), является совещательным органом при администрации </w:t>
      </w:r>
      <w:r w:rsidR="00AD6F4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AD6F42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AD6F4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Администрация)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, обеспечивающим согласованную деятельность 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организаций </w:t>
      </w:r>
      <w:r w:rsidR="00AD6F42">
        <w:rPr>
          <w:rFonts w:ascii="Times New Roman" w:eastAsia="Times New Roman" w:hAnsi="Times New Roman" w:cs="Times New Roman"/>
          <w:sz w:val="28"/>
          <w:szCs w:val="28"/>
        </w:rPr>
        <w:t xml:space="preserve">и предприятий района 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>для осуществления функций по социальной адаптации и реабилитации лиц, освободи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вшихся из мест лишения свободы.</w:t>
      </w:r>
      <w:proofErr w:type="gramEnd"/>
    </w:p>
    <w:p w:rsidR="006D6566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1.2. В своей де</w:t>
      </w:r>
      <w:r w:rsidR="00633965">
        <w:rPr>
          <w:rFonts w:ascii="Times New Roman" w:eastAsia="Times New Roman" w:hAnsi="Times New Roman" w:cs="Times New Roman"/>
          <w:sz w:val="28"/>
          <w:szCs w:val="28"/>
        </w:rPr>
        <w:t>ятельности Наблюдательный совет</w:t>
      </w:r>
      <w:r w:rsidR="005971B7" w:rsidRPr="005971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71B7" w:rsidRPr="001D53EB">
        <w:rPr>
          <w:rFonts w:ascii="Times New Roman" w:eastAsia="Times New Roman" w:hAnsi="Times New Roman" w:cs="Times New Roman"/>
          <w:sz w:val="28"/>
          <w:szCs w:val="28"/>
        </w:rPr>
        <w:t>руководствуется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history="1">
        <w:r w:rsidRPr="005B4691">
          <w:rPr>
            <w:rFonts w:ascii="Times New Roman" w:eastAsia="Times New Roman" w:hAnsi="Times New Roman" w:cs="Times New Roman"/>
            <w:sz w:val="28"/>
            <w:szCs w:val="28"/>
          </w:rPr>
          <w:t>Конституцией Российской Федерации</w:t>
        </w:r>
      </w:hyperlink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, федеральными законами и иными нормативными правовыми актами Российской Федерации, законами и иными нормативными </w:t>
      </w:r>
      <w:r w:rsidR="005B4691">
        <w:rPr>
          <w:rFonts w:ascii="Times New Roman" w:eastAsia="Times New Roman" w:hAnsi="Times New Roman" w:cs="Times New Roman"/>
          <w:sz w:val="28"/>
          <w:szCs w:val="28"/>
        </w:rPr>
        <w:t>актами Республики Бурятия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5B469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5B4691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5B4691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>, а также настоящим Положением.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53EB" w:rsidRPr="00EB15ED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B15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>2. Задачи и функции Наблюдательного совета</w:t>
      </w:r>
    </w:p>
    <w:p w:rsidR="001D53EB" w:rsidRPr="001D53EB" w:rsidRDefault="001D53EB" w:rsidP="00EB15E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1D53EB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2.1. Задачами Наблюдательного совета являю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тся: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2.1.1. Обеспечение взаимодействия органов местного самоуправления с организациями и учреждениями при реализации мероприятий, направленных на решение социальных проблем лиц, освободи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вшихся из мест лишения свободы.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2.1.2. Комплексная деятельность по оказанию социальной помощи и поддержки, создающая предпосылки для социальной адаптации лиц, освободившихся из мест лишения свободы.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2.2. Для реализации возложенных задач Наблюдательный совет 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осуществляет следующие функции: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2.2.1. Обсуждение вопросов обеспечения согласованных действий по оказанию социальной помощи лицам, освободившимся из мест лишения свободы, связанных с разрывом социальных связей; отсутствием жилья, работы, документов; наличием инвалидности, достижением пенсионного 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lastRenderedPageBreak/>
        <w:t>возраста, а также иных вопросов, касающихся социальной адаптации и реабил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итации указанной категории лиц.</w:t>
      </w:r>
    </w:p>
    <w:p w:rsidR="001D53EB" w:rsidRPr="001D53EB" w:rsidRDefault="001D53EB" w:rsidP="006D656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2.2.2. Изучение и анализ опыта работы и практик</w:t>
      </w:r>
      <w:r w:rsidR="006D65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 работы с лицами, освободившимися из мест лишения свободы, в субъектах Российской Федерации.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D53EB" w:rsidRPr="001D53EB" w:rsidRDefault="001D53EB" w:rsidP="00EB15E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6D65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Наблюдательного совета</w:t>
      </w:r>
    </w:p>
    <w:p w:rsidR="001D53EB" w:rsidRPr="001D53EB" w:rsidRDefault="001D53EB" w:rsidP="00EB15E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3.1. Запрашивать у органов местного самоуправления, иных органов и организаций документы, материалы, статистические и иные сведения по вопросам, входящим в комп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етенцию Наблюдательного совета.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3.2. Приглашать на заседания Наблюдательного совета представителей органов местного самоуправления, иных органов и организаций, расположенных на территории 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>, по вопросам, входящим в компетенцию Наблюдательного совета.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D53EB" w:rsidRPr="001D53EB" w:rsidRDefault="001D53EB" w:rsidP="00EB15E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>4. Состав Наблюдательного совета</w:t>
      </w:r>
    </w:p>
    <w:p w:rsidR="001D53EB" w:rsidRPr="001D53EB" w:rsidRDefault="001D53EB" w:rsidP="00EB15E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B21AF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4.1. В состав Наблюдательного совета входят: председатель, </w:t>
      </w:r>
      <w:r w:rsidR="000B21AF" w:rsidRPr="001D53EB">
        <w:rPr>
          <w:rFonts w:ascii="Times New Roman" w:eastAsia="Times New Roman" w:hAnsi="Times New Roman" w:cs="Times New Roman"/>
          <w:sz w:val="28"/>
          <w:szCs w:val="28"/>
        </w:rPr>
        <w:t>се</w:t>
      </w:r>
      <w:r w:rsidR="000B21AF">
        <w:rPr>
          <w:rFonts w:ascii="Times New Roman" w:eastAsia="Times New Roman" w:hAnsi="Times New Roman" w:cs="Times New Roman"/>
          <w:sz w:val="28"/>
          <w:szCs w:val="28"/>
        </w:rPr>
        <w:t xml:space="preserve">кретарь </w:t>
      </w:r>
      <w:r w:rsidR="00AD515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B21AF">
        <w:rPr>
          <w:rFonts w:ascii="Times New Roman" w:eastAsia="Times New Roman" w:hAnsi="Times New Roman" w:cs="Times New Roman"/>
          <w:sz w:val="28"/>
          <w:szCs w:val="28"/>
        </w:rPr>
        <w:t>члены Наблюдательного совета</w:t>
      </w:r>
      <w:r w:rsidR="00881576">
        <w:rPr>
          <w:rFonts w:ascii="Times New Roman" w:eastAsia="Times New Roman" w:hAnsi="Times New Roman" w:cs="Times New Roman"/>
          <w:sz w:val="28"/>
          <w:szCs w:val="28"/>
        </w:rPr>
        <w:t xml:space="preserve"> из числа муниципальных служащих</w:t>
      </w:r>
      <w:r w:rsidR="000B21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53EB" w:rsidRPr="001D53EB" w:rsidRDefault="001D53EB" w:rsidP="00AD5157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4.2. Председателем Наблюдательного совета является заместитель </w:t>
      </w:r>
      <w:r w:rsidR="00AD5157">
        <w:rPr>
          <w:rFonts w:ascii="Times New Roman" w:eastAsia="Times New Roman" w:hAnsi="Times New Roman" w:cs="Times New Roman"/>
          <w:sz w:val="28"/>
          <w:szCs w:val="28"/>
        </w:rPr>
        <w:t>руководителя А</w:t>
      </w:r>
      <w:r w:rsidR="000B21A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 по социальным вопросам.</w:t>
      </w:r>
    </w:p>
    <w:p w:rsidR="001D53EB" w:rsidRPr="001D53EB" w:rsidRDefault="001D53EB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Полномочия предс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едателя Наблюдательного совета:</w:t>
      </w:r>
    </w:p>
    <w:p w:rsidR="001D53EB" w:rsidRPr="001D53EB" w:rsidRDefault="001D53EB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общее руководство деятел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ьностью Наблюдательного совета;</w:t>
      </w:r>
    </w:p>
    <w:p w:rsidR="001D53EB" w:rsidRPr="001D53EB" w:rsidRDefault="001D53EB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утверждение повестки за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седания Наблюдательного совета;</w:t>
      </w:r>
    </w:p>
    <w:p w:rsidR="001D53EB" w:rsidRPr="001D53EB" w:rsidRDefault="001D53EB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назначение даты, времени и места заседания Наб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людательного совета;</w:t>
      </w:r>
    </w:p>
    <w:p w:rsidR="001D53EB" w:rsidRPr="001D53EB" w:rsidRDefault="001D53EB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ведение за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седания Наблюдательного совета;</w:t>
      </w:r>
    </w:p>
    <w:p w:rsidR="001D53EB" w:rsidRPr="001D53EB" w:rsidRDefault="001D53EB" w:rsidP="00AD5157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подписание протокола заседания Наблюдательного совета;</w:t>
      </w:r>
    </w:p>
    <w:p w:rsidR="001D53EB" w:rsidRDefault="00D87DA0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 xml:space="preserve">. В состав Наблюдательного совета </w:t>
      </w:r>
      <w:r w:rsidR="00881576">
        <w:rPr>
          <w:rFonts w:ascii="Times New Roman" w:eastAsia="Times New Roman" w:hAnsi="Times New Roman" w:cs="Times New Roman"/>
          <w:sz w:val="28"/>
          <w:szCs w:val="28"/>
        </w:rPr>
        <w:t>могут входить</w:t>
      </w:r>
      <w:r w:rsidR="00AD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предс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 xml:space="preserve">тавители 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УФСИН по РБ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>, представители иных органов и организаций, связанных с оказанием социальной помощи лицам, освободившимся из мест лишения свободы</w:t>
      </w:r>
      <w:r w:rsidR="00A10B68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2C0C" w:rsidRPr="001D53EB" w:rsidRDefault="00D02C0C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 Наблюдательного совета утверждается Постановлением 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</w:p>
    <w:p w:rsidR="001D53EB" w:rsidRPr="001D53EB" w:rsidRDefault="00D87DA0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>. Члены Наблюдательного совета при проведении заседаний имеют равные права.</w:t>
      </w:r>
    </w:p>
    <w:p w:rsidR="001D53EB" w:rsidRPr="001D53EB" w:rsidRDefault="00D87DA0" w:rsidP="00EB15E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>. Полномочия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 xml:space="preserve"> членов Наблюдательного совета: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непосредственное участие в заседаниях Наблюдательного совета по рассмотрению вопросов, входящих в комп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етенцию Наблюдательного совета;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внесение предложений о возможных вариантах решен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ия по рассматриваемым вопросам;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- выполнение поручений Наблюдательного совета по рассматриваемым 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вопросам;</w:t>
      </w:r>
    </w:p>
    <w:p w:rsidR="00631A39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внесение предложений по организации деяте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льности Наблюдательного совета.</w:t>
      </w:r>
      <w:r w:rsidR="00AD5157" w:rsidRPr="001D5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1A39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lastRenderedPageBreak/>
        <w:t>Члены Наблюдательного совета осуществляют свои полн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омочия на безвозмездной основе.</w:t>
      </w:r>
      <w:r w:rsidR="00AD5157" w:rsidRPr="001D5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53EB" w:rsidRPr="001D53EB" w:rsidRDefault="00D87DA0" w:rsidP="00631A39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</w:t>
      </w:r>
      <w:r w:rsidR="001D53EB" w:rsidRPr="001D53EB">
        <w:rPr>
          <w:rFonts w:ascii="Times New Roman" w:eastAsia="Times New Roman" w:hAnsi="Times New Roman" w:cs="Times New Roman"/>
          <w:sz w:val="28"/>
          <w:szCs w:val="28"/>
        </w:rPr>
        <w:t>. Полномочия се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кретаря Наблюдательного совета:</w:t>
      </w:r>
    </w:p>
    <w:p w:rsidR="001D53EB" w:rsidRPr="001D53EB" w:rsidRDefault="001D53EB" w:rsidP="00631A39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подготовка проведения заседа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ния Наблюдательного совета;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оповещение членов Наблюдательного совета и приглашенных лиц о дате, времени и месте проведения засед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ания, рассматриваемых вопросах;</w:t>
      </w:r>
    </w:p>
    <w:p w:rsidR="001D53EB" w:rsidRPr="001D53EB" w:rsidRDefault="001D53EB" w:rsidP="00631A39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ведение протокола за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седания Наблюдательного совета;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рассылка членам Наблюдательного совета решений Наблюдател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ьного совета и иных документов;</w:t>
      </w:r>
    </w:p>
    <w:p w:rsidR="001D53EB" w:rsidRPr="001D53EB" w:rsidRDefault="001D53EB" w:rsidP="00631A39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1D53E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решений Наблюдательного совета;</w:t>
      </w:r>
    </w:p>
    <w:p w:rsidR="001D53EB" w:rsidRPr="001D53EB" w:rsidRDefault="001D53EB" w:rsidP="00D02C0C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- подготовка справок о деятельности Наблюдательного совета.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br/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5. Порядок работы Наблюдательного совета</w:t>
      </w:r>
    </w:p>
    <w:p w:rsidR="001D53EB" w:rsidRPr="001D53EB" w:rsidRDefault="001D53EB" w:rsidP="00AD515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5.1. Работой Наблюдательного совета руководит председатель Наблюдательного совета</w:t>
      </w:r>
      <w:r w:rsidR="00D87D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5.2. Основной формой работы Наблюдательного совета являются его заседания. Заседания проводятся </w:t>
      </w:r>
      <w:r w:rsidR="00EB15ED">
        <w:rPr>
          <w:rFonts w:ascii="Times New Roman" w:eastAsia="Times New Roman" w:hAnsi="Times New Roman" w:cs="Times New Roman"/>
          <w:sz w:val="28"/>
          <w:szCs w:val="28"/>
        </w:rPr>
        <w:t>по мере необходимости.</w:t>
      </w:r>
      <w:r w:rsidR="00AD5157" w:rsidRPr="001D5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5.3. Заседание Наблюдательного совета считается правомочным, если на нем присутствует более половины о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т общего количества его членов.</w:t>
      </w:r>
    </w:p>
    <w:p w:rsidR="00FD2EA9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5.4. Заседание Наблюдательного совета ведет председатель Наблюдательного совета</w:t>
      </w:r>
      <w:r w:rsidR="00FD2EA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5.5. Решения Наблюдательного совета носят рекомендательный характер и оформляются протоколом заседания Наблюдательного совета, который подписывается </w:t>
      </w:r>
      <w:r w:rsidR="00FD2EA9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t xml:space="preserve"> на за</w:t>
      </w:r>
      <w:r w:rsidR="00631A39">
        <w:rPr>
          <w:rFonts w:ascii="Times New Roman" w:eastAsia="Times New Roman" w:hAnsi="Times New Roman" w:cs="Times New Roman"/>
          <w:sz w:val="28"/>
          <w:szCs w:val="28"/>
        </w:rPr>
        <w:t>седании Наблюдательного совета.</w:t>
      </w:r>
    </w:p>
    <w:p w:rsidR="001D53EB" w:rsidRPr="001D53EB" w:rsidRDefault="001D53EB" w:rsidP="00AD515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sz w:val="28"/>
          <w:szCs w:val="28"/>
        </w:rPr>
        <w:t>5.6. Копии протоколов заседания Наблюдательного совета и иная информация о деятельности Наблюдательного совета доводятся до сведения членов Наблюдательного совета, заинтересованных должностных лиц и организаций путем рассылки материалов в течение десяти дней со дня подписания протокола заседания Наблюдательного совета.</w:t>
      </w:r>
      <w:r w:rsidRPr="001D53E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D53EB" w:rsidRPr="001D53EB" w:rsidRDefault="001D53EB" w:rsidP="00EB15E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53EB" w:rsidRPr="001D53EB" w:rsidRDefault="001D53EB" w:rsidP="00EB15E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D53EB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</w:r>
    </w:p>
    <w:p w:rsidR="0062509B" w:rsidRDefault="0062509B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95E" w:rsidRPr="00AD5157" w:rsidRDefault="00AF695E" w:rsidP="00AF695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N 2</w:t>
      </w: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br/>
        <w:t>к постановлению администрации</w:t>
      </w: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br/>
        <w:t>муниципального образования</w:t>
      </w:r>
    </w:p>
    <w:p w:rsidR="00AF695E" w:rsidRPr="00AD5157" w:rsidRDefault="00AF695E" w:rsidP="00AF695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t>Мухоршибирский</w:t>
      </w:r>
      <w:proofErr w:type="spellEnd"/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район»</w:t>
      </w:r>
    </w:p>
    <w:p w:rsidR="00AF695E" w:rsidRPr="00AD5157" w:rsidRDefault="00AF695E" w:rsidP="00AF695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1B148A">
        <w:rPr>
          <w:rFonts w:ascii="Times New Roman" w:eastAsia="Times New Roman" w:hAnsi="Times New Roman" w:cs="Times New Roman"/>
          <w:bCs/>
          <w:sz w:val="24"/>
          <w:szCs w:val="24"/>
        </w:rPr>
        <w:t xml:space="preserve"> 310 </w:t>
      </w: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="001B148A">
        <w:rPr>
          <w:rFonts w:ascii="Times New Roman" w:eastAsia="Times New Roman" w:hAnsi="Times New Roman" w:cs="Times New Roman"/>
          <w:bCs/>
          <w:sz w:val="24"/>
          <w:szCs w:val="24"/>
        </w:rPr>
        <w:t xml:space="preserve"> 23 мая  2022 г.</w:t>
      </w:r>
    </w:p>
    <w:p w:rsidR="00AF695E" w:rsidRDefault="00AF695E" w:rsidP="00AF69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157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</w:t>
      </w:r>
    </w:p>
    <w:p w:rsidR="00AF695E" w:rsidRDefault="00AF695E" w:rsidP="00AF69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НАБЛЮДАТЕЛЬНОГО СОВЕТА</w:t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D51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«МУХОРШИБИРСКИЙ РАЙОН» </w:t>
      </w:r>
      <w:r w:rsidRPr="001D53EB">
        <w:rPr>
          <w:rFonts w:ascii="Times New Roman" w:eastAsia="Times New Roman" w:hAnsi="Times New Roman" w:cs="Times New Roman"/>
          <w:b/>
          <w:bCs/>
          <w:sz w:val="28"/>
          <w:szCs w:val="28"/>
        </w:rPr>
        <w:t>ДЛЯ РЕШЕНИЯ СОЦИАЛЬНЫХ ВОПРОСОВ ЛИЦ, ОСВОБОДИВШИХСЯ ИЗ МЕСТ ЛИШЕНИЯ СВОБОДЫ</w:t>
      </w:r>
    </w:p>
    <w:p w:rsidR="000B21AF" w:rsidRDefault="000B21AF" w:rsidP="00AF69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21AF" w:rsidRDefault="000B21AF" w:rsidP="00AF69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21AF" w:rsidRDefault="007B0BB6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Фетисова И.П.</w:t>
      </w:r>
      <w:r w:rsidR="000B21AF">
        <w:rPr>
          <w:rFonts w:ascii="Times New Roman" w:eastAsia="Times New Roman" w:hAnsi="Times New Roman" w:cs="Times New Roman"/>
          <w:bCs/>
          <w:sz w:val="28"/>
          <w:szCs w:val="28"/>
        </w:rPr>
        <w:t xml:space="preserve">, заместитель руководителя администрации 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  <w:r w:rsidR="000B21AF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0B21AF">
        <w:rPr>
          <w:rFonts w:ascii="Times New Roman" w:eastAsia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="000B21A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председатель Наблюдательного совета;</w:t>
      </w:r>
    </w:p>
    <w:p w:rsidR="007B0BB6" w:rsidRDefault="007B0BB6" w:rsidP="007B0BB6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Молчанова М.А., главный специалист 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общего отдела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секретарь Наблюдательного совета;</w:t>
      </w:r>
    </w:p>
    <w:p w:rsidR="000B21AF" w:rsidRDefault="007B0BB6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Жигмитова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Э.Ж., начальник филиала ФКУ УИИ ФСИН России по РБ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 согласованию)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B0BB6" w:rsidRDefault="007B0BB6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Закиров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С.А., начальник ОМВД </w:t>
      </w:r>
      <w:r w:rsidR="00A4713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Мухоршибирскому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району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 согласованию)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B0BB6" w:rsidRDefault="007B0BB6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Лаптева Т.А., начальник ОСЗН</w:t>
      </w:r>
      <w:r w:rsidR="008308F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="008308FE">
        <w:rPr>
          <w:rFonts w:ascii="Times New Roman" w:eastAsia="Times New Roman" w:hAnsi="Times New Roman" w:cs="Times New Roman"/>
          <w:bCs/>
          <w:sz w:val="28"/>
          <w:szCs w:val="28"/>
        </w:rPr>
        <w:t>Мухоршибирскому</w:t>
      </w:r>
      <w:proofErr w:type="spellEnd"/>
      <w:r w:rsidR="008308F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району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 согласованию)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D79DE" w:rsidRDefault="00ED79DE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Мункуева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О.А, </w:t>
      </w:r>
      <w:r w:rsidR="008308FE">
        <w:rPr>
          <w:rFonts w:ascii="Times New Roman" w:eastAsia="Times New Roman" w:hAnsi="Times New Roman" w:cs="Times New Roman"/>
          <w:bCs/>
          <w:sz w:val="28"/>
          <w:szCs w:val="28"/>
        </w:rPr>
        <w:t>директор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ГКУ «Центр занятости населения»</w:t>
      </w:r>
      <w:r w:rsidR="008308FE" w:rsidRPr="008308F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308FE">
        <w:rPr>
          <w:rFonts w:ascii="Times New Roman" w:eastAsia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8308F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 согласованию)</w:t>
      </w:r>
    </w:p>
    <w:p w:rsidR="008308FE" w:rsidRDefault="008308FE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Эрдынеева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Т.Д., главный врач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ЦРБ»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 согласованию)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308FE" w:rsidRDefault="00556381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Батахаева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И.Г., начальник миграционного пункта ОМВД по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Мухоршибирскому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району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 согласованию)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56381" w:rsidRDefault="00556381" w:rsidP="00556381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Батомункуева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М.В., начальник 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>Финансового управления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</w:t>
      </w:r>
    </w:p>
    <w:p w:rsidR="00556381" w:rsidRDefault="007B7E5E" w:rsidP="000B21AF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Алексеева М.И., главный специалист по труду отдела экономики 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</w:t>
      </w:r>
      <w:r w:rsidR="00AD515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F695E" w:rsidRPr="001D53EB" w:rsidRDefault="00AF695E" w:rsidP="00EB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695E" w:rsidRPr="001D53EB" w:rsidSect="008E0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E1B9B"/>
    <w:multiLevelType w:val="hybridMultilevel"/>
    <w:tmpl w:val="48487508"/>
    <w:lvl w:ilvl="0" w:tplc="13D2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40AA3"/>
    <w:multiLevelType w:val="hybridMultilevel"/>
    <w:tmpl w:val="6498B068"/>
    <w:lvl w:ilvl="0" w:tplc="92DA34E4">
      <w:start w:val="1"/>
      <w:numFmt w:val="decimal"/>
      <w:lvlText w:val="%1."/>
      <w:lvlJc w:val="left"/>
      <w:pPr>
        <w:ind w:left="147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53EB"/>
    <w:rsid w:val="000B21AF"/>
    <w:rsid w:val="0019468F"/>
    <w:rsid w:val="001B148A"/>
    <w:rsid w:val="001D53EB"/>
    <w:rsid w:val="00454F07"/>
    <w:rsid w:val="00556381"/>
    <w:rsid w:val="00565DAD"/>
    <w:rsid w:val="005971B7"/>
    <w:rsid w:val="005B4691"/>
    <w:rsid w:val="0062509B"/>
    <w:rsid w:val="00631A39"/>
    <w:rsid w:val="00633965"/>
    <w:rsid w:val="00671883"/>
    <w:rsid w:val="006D6566"/>
    <w:rsid w:val="00702D79"/>
    <w:rsid w:val="007B0BB6"/>
    <w:rsid w:val="007B7E5E"/>
    <w:rsid w:val="008308FE"/>
    <w:rsid w:val="00881576"/>
    <w:rsid w:val="008E054C"/>
    <w:rsid w:val="00A10B68"/>
    <w:rsid w:val="00A4713E"/>
    <w:rsid w:val="00A626E3"/>
    <w:rsid w:val="00AD5157"/>
    <w:rsid w:val="00AD6F42"/>
    <w:rsid w:val="00AF695E"/>
    <w:rsid w:val="00C83BE5"/>
    <w:rsid w:val="00D02C0C"/>
    <w:rsid w:val="00D13EB2"/>
    <w:rsid w:val="00D87DA0"/>
    <w:rsid w:val="00EB15ED"/>
    <w:rsid w:val="00ED79DE"/>
    <w:rsid w:val="00FD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4C"/>
  </w:style>
  <w:style w:type="paragraph" w:styleId="2">
    <w:name w:val="heading 2"/>
    <w:basedOn w:val="a"/>
    <w:link w:val="20"/>
    <w:uiPriority w:val="9"/>
    <w:qFormat/>
    <w:rsid w:val="001D53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D53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53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D53E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1D5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D53EB"/>
    <w:rPr>
      <w:color w:val="0000FF"/>
      <w:u w:val="single"/>
    </w:rPr>
  </w:style>
  <w:style w:type="paragraph" w:customStyle="1" w:styleId="headertext">
    <w:name w:val="headertext"/>
    <w:basedOn w:val="a"/>
    <w:rsid w:val="001D5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1D53EB"/>
    <w:rPr>
      <w:i/>
      <w:iCs/>
    </w:rPr>
  </w:style>
  <w:style w:type="paragraph" w:styleId="a5">
    <w:name w:val="List Paragraph"/>
    <w:basedOn w:val="a"/>
    <w:uiPriority w:val="34"/>
    <w:qFormat/>
    <w:rsid w:val="000B21AF"/>
    <w:pPr>
      <w:ind w:left="720"/>
      <w:contextualSpacing/>
    </w:pPr>
  </w:style>
  <w:style w:type="paragraph" w:styleId="a6">
    <w:name w:val="No Spacing"/>
    <w:uiPriority w:val="1"/>
    <w:qFormat/>
    <w:rsid w:val="006D65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4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8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049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6</cp:revision>
  <dcterms:created xsi:type="dcterms:W3CDTF">2022-04-28T01:44:00Z</dcterms:created>
  <dcterms:modified xsi:type="dcterms:W3CDTF">2022-05-31T00:41:00Z</dcterms:modified>
</cp:coreProperties>
</file>